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EF3412" w:rsidRPr="00CA22F7" w:rsidTr="00A40CA3"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EF3412" w:rsidRPr="00ED68BB" w:rsidTr="00A40CA3">
              <w:trPr>
                <w:trHeight w:val="2415"/>
              </w:trPr>
              <w:tc>
                <w:tcPr>
                  <w:tcW w:w="4928" w:type="dxa"/>
                </w:tcPr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МАРИЙ ЭЛ РЕСПУБЛИКЫСЕ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ЗВЕНИГОВО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МУНИЦИПАЛ РАЙОНЫН</w:t>
                  </w:r>
                </w:p>
                <w:p w:rsidR="00EF3412" w:rsidRPr="00ED68BB" w:rsidRDefault="00EF3412" w:rsidP="00A40CA3">
                  <w:pPr>
                    <w:pStyle w:val="a5"/>
                    <w:tabs>
                      <w:tab w:val="clear" w:pos="4677"/>
                      <w:tab w:val="clear" w:pos="9355"/>
                    </w:tabs>
                    <w:ind w:right="-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ED68BB">
                    <w:rPr>
                      <w:bCs/>
                      <w:sz w:val="24"/>
                      <w:szCs w:val="24"/>
                    </w:rPr>
                    <w:t>С</w:t>
                  </w:r>
                  <w:r w:rsidRPr="00ED68BB">
                    <w:rPr>
                      <w:sz w:val="24"/>
                      <w:szCs w:val="24"/>
                    </w:rPr>
                    <w:t>Ў</w:t>
                  </w:r>
                  <w:r w:rsidRPr="00ED68BB">
                    <w:rPr>
                      <w:bCs/>
                      <w:sz w:val="24"/>
                      <w:szCs w:val="24"/>
                    </w:rPr>
                    <w:t>ЗЛЭНГЕР ОЛА ШОТАН ИЛЕМ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АДМИНИСТРАЦИЙЖЕ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F3412" w:rsidRPr="00ED68BB" w:rsidRDefault="00EF3412" w:rsidP="00A40CA3">
                  <w:pPr>
                    <w:jc w:val="center"/>
                    <w:rPr>
                      <w:szCs w:val="28"/>
                    </w:rPr>
                  </w:pPr>
                  <w:r w:rsidRPr="00ED68BB">
                    <w:rPr>
                      <w:b/>
                      <w:szCs w:val="28"/>
                    </w:rPr>
                    <w:t>ПУНЧАЛ</w:t>
                  </w:r>
                </w:p>
              </w:tc>
              <w:tc>
                <w:tcPr>
                  <w:tcW w:w="4819" w:type="dxa"/>
                </w:tcPr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СУСЛОНГЕРСКАЯ ГОРОДСКАЯ АДМИНИСТРАЦИЯ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ЗВЕНИГОВСКОГО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МУНИЦИПАЛЬНОГО РАЙОНА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РЕСПУБЛИКИ МАРИЙ ЭЛ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F3412" w:rsidRPr="00ED68BB" w:rsidRDefault="00EF3412" w:rsidP="00A40CA3">
                  <w:pPr>
                    <w:jc w:val="center"/>
                    <w:rPr>
                      <w:b/>
                      <w:szCs w:val="28"/>
                    </w:rPr>
                  </w:pPr>
                  <w:r w:rsidRPr="00ED68BB">
                    <w:rPr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EF3412" w:rsidRDefault="00EF3412" w:rsidP="00A40CA3"/>
        </w:tc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EF3412" w:rsidRPr="00ED68BB" w:rsidTr="00A40CA3">
              <w:trPr>
                <w:trHeight w:val="1990"/>
              </w:trPr>
              <w:tc>
                <w:tcPr>
                  <w:tcW w:w="4928" w:type="dxa"/>
                </w:tcPr>
                <w:p w:rsidR="00EF3412" w:rsidRPr="00A607D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A607DB">
                    <w:rPr>
                      <w:sz w:val="24"/>
                      <w:szCs w:val="24"/>
                    </w:rPr>
                    <w:t>СУСЛОНГЕРСКАЯ ГОРОДСКАЯ АДМИНИСТРАЦИЯ</w:t>
                  </w:r>
                </w:p>
                <w:p w:rsidR="00EF3412" w:rsidRPr="00A607D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A607DB">
                    <w:rPr>
                      <w:sz w:val="24"/>
                      <w:szCs w:val="24"/>
                    </w:rPr>
                    <w:t>ЗВЕНИГОВСКОГО</w:t>
                  </w:r>
                </w:p>
                <w:p w:rsidR="00EF3412" w:rsidRPr="00A607D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A607DB">
                    <w:rPr>
                      <w:sz w:val="24"/>
                      <w:szCs w:val="24"/>
                    </w:rPr>
                    <w:t>МУНИЦИПАЛЬНОГО РАЙОНА</w:t>
                  </w:r>
                </w:p>
                <w:p w:rsidR="00EF3412" w:rsidRPr="00A607D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A607DB">
                    <w:rPr>
                      <w:sz w:val="24"/>
                      <w:szCs w:val="24"/>
                    </w:rPr>
                    <w:t>РЕСПУБЛИКИ МАРИЙ ЭЛ</w:t>
                  </w:r>
                </w:p>
                <w:p w:rsidR="00EF3412" w:rsidRPr="00A607D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F3412" w:rsidRPr="00ED68BB" w:rsidRDefault="00EF3412" w:rsidP="00A40CA3">
                  <w:pPr>
                    <w:jc w:val="center"/>
                    <w:rPr>
                      <w:szCs w:val="28"/>
                    </w:rPr>
                  </w:pPr>
                  <w:r w:rsidRPr="00F17D8A">
                    <w:rPr>
                      <w:b/>
                      <w:szCs w:val="28"/>
                    </w:rPr>
                    <w:t>ПОСТАНОВЛЕНИЕ</w:t>
                  </w:r>
                </w:p>
              </w:tc>
              <w:tc>
                <w:tcPr>
                  <w:tcW w:w="4819" w:type="dxa"/>
                </w:tcPr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СУСЛОНГЕРСКАЯ ГОРОДСКАЯ АДМИНИСТРАЦИЯ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ЗВЕНИГОВСКОГО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МУНИЦИПАЛЬНОГО РАЙОНА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  <w:r w:rsidRPr="00ED68BB">
                    <w:rPr>
                      <w:sz w:val="24"/>
                      <w:szCs w:val="24"/>
                    </w:rPr>
                    <w:t>РЕСПУБЛИКИ МАРИЙ ЭЛ</w:t>
                  </w:r>
                </w:p>
                <w:p w:rsidR="00EF3412" w:rsidRPr="00ED68BB" w:rsidRDefault="00EF3412" w:rsidP="00A40CA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F3412" w:rsidRPr="00ED68BB" w:rsidRDefault="00EF3412" w:rsidP="00A40CA3">
                  <w:pPr>
                    <w:jc w:val="center"/>
                    <w:rPr>
                      <w:b/>
                      <w:szCs w:val="28"/>
                    </w:rPr>
                  </w:pPr>
                  <w:r w:rsidRPr="00ED68BB">
                    <w:rPr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EF3412" w:rsidRDefault="00EF3412" w:rsidP="00A40CA3"/>
        </w:tc>
      </w:tr>
    </w:tbl>
    <w:p w:rsidR="00EF3412" w:rsidRPr="00660381" w:rsidRDefault="00EF3412" w:rsidP="00EF3412">
      <w:pPr>
        <w:tabs>
          <w:tab w:val="left" w:pos="0"/>
        </w:tabs>
        <w:jc w:val="center"/>
        <w:rPr>
          <w:szCs w:val="28"/>
        </w:rPr>
      </w:pPr>
      <w:r w:rsidRPr="009B3E10">
        <w:rPr>
          <w:szCs w:val="28"/>
        </w:rPr>
        <w:t>от  «</w:t>
      </w:r>
      <w:r w:rsidR="00660381">
        <w:rPr>
          <w:szCs w:val="28"/>
        </w:rPr>
        <w:t>02</w:t>
      </w:r>
      <w:r w:rsidRPr="009B3E10">
        <w:rPr>
          <w:szCs w:val="28"/>
        </w:rPr>
        <w:t xml:space="preserve">»  </w:t>
      </w:r>
      <w:r w:rsidR="00660381">
        <w:rPr>
          <w:szCs w:val="28"/>
        </w:rPr>
        <w:t>апреля</w:t>
      </w:r>
      <w:r w:rsidR="003E0518">
        <w:rPr>
          <w:szCs w:val="28"/>
        </w:rPr>
        <w:t xml:space="preserve">  202</w:t>
      </w:r>
      <w:r w:rsidR="00660381">
        <w:rPr>
          <w:szCs w:val="28"/>
        </w:rPr>
        <w:t>6</w:t>
      </w:r>
      <w:r w:rsidRPr="009B3E10">
        <w:rPr>
          <w:szCs w:val="28"/>
        </w:rPr>
        <w:t xml:space="preserve"> года</w:t>
      </w:r>
      <w:r w:rsidRPr="009B3E10">
        <w:rPr>
          <w:szCs w:val="28"/>
        </w:rPr>
        <w:tab/>
      </w:r>
      <w:r w:rsidRPr="009B3E10">
        <w:rPr>
          <w:szCs w:val="28"/>
        </w:rPr>
        <w:tab/>
      </w:r>
      <w:r w:rsidRPr="009B3E10">
        <w:rPr>
          <w:szCs w:val="28"/>
        </w:rPr>
        <w:tab/>
        <w:t xml:space="preserve">№ </w:t>
      </w:r>
      <w:r w:rsidR="00660381">
        <w:rPr>
          <w:szCs w:val="28"/>
        </w:rPr>
        <w:t>59</w:t>
      </w:r>
      <w:bookmarkStart w:id="0" w:name="_GoBack"/>
      <w:bookmarkEnd w:id="0"/>
    </w:p>
    <w:p w:rsidR="00EF3412" w:rsidRPr="00B767F3" w:rsidRDefault="00EF3412" w:rsidP="00EF3412">
      <w:pPr>
        <w:pStyle w:val="a3"/>
        <w:rPr>
          <w:sz w:val="26"/>
          <w:szCs w:val="26"/>
        </w:rPr>
      </w:pPr>
    </w:p>
    <w:p w:rsidR="00EF3412" w:rsidRPr="00E87845" w:rsidRDefault="00EF3412" w:rsidP="00EF3412">
      <w:pPr>
        <w:pStyle w:val="a3"/>
        <w:jc w:val="center"/>
        <w:rPr>
          <w:b/>
          <w:szCs w:val="28"/>
        </w:rPr>
      </w:pPr>
      <w:r w:rsidRPr="001C2E15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административный регламент</w:t>
      </w:r>
      <w:r w:rsidRPr="00AA5488">
        <w:rPr>
          <w:b/>
          <w:szCs w:val="28"/>
        </w:rPr>
        <w:t xml:space="preserve"> по предоставлению муниципальной услуги </w:t>
      </w:r>
      <w:r w:rsidRPr="000D6E06">
        <w:t>«</w:t>
      </w:r>
      <w:r w:rsidR="00E87845" w:rsidRPr="00E87845">
        <w:rPr>
          <w:b/>
          <w:kern w:val="36"/>
          <w:szCs w:val="28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Pr="00C87C9C">
        <w:rPr>
          <w:b/>
          <w:szCs w:val="28"/>
        </w:rPr>
        <w:t>»</w:t>
      </w:r>
      <w:r w:rsidRPr="001C2E15">
        <w:rPr>
          <w:rFonts w:eastAsia="Arial"/>
          <w:b/>
          <w:szCs w:val="28"/>
        </w:rPr>
        <w:t xml:space="preserve">, утв. </w:t>
      </w:r>
      <w:r w:rsidRPr="001C2E15">
        <w:rPr>
          <w:b/>
          <w:szCs w:val="28"/>
        </w:rPr>
        <w:t xml:space="preserve">Постановлением </w:t>
      </w:r>
      <w:r w:rsidR="00DC5BE8">
        <w:rPr>
          <w:b/>
          <w:szCs w:val="28"/>
        </w:rPr>
        <w:t xml:space="preserve">Суслонгерской городской </w:t>
      </w:r>
      <w:r w:rsidRPr="001C2E15">
        <w:rPr>
          <w:b/>
          <w:szCs w:val="28"/>
        </w:rPr>
        <w:t xml:space="preserve">администрации от </w:t>
      </w:r>
      <w:r w:rsidR="00E87845" w:rsidRPr="00E87845">
        <w:rPr>
          <w:b/>
          <w:szCs w:val="28"/>
        </w:rPr>
        <w:t>19</w:t>
      </w:r>
      <w:r w:rsidRPr="001C2E15">
        <w:rPr>
          <w:b/>
          <w:szCs w:val="28"/>
        </w:rPr>
        <w:t>.</w:t>
      </w:r>
      <w:r w:rsidR="00E87845" w:rsidRPr="00E87845">
        <w:rPr>
          <w:b/>
          <w:szCs w:val="28"/>
        </w:rPr>
        <w:t>05</w:t>
      </w:r>
      <w:r w:rsidRPr="001C2E15">
        <w:rPr>
          <w:b/>
          <w:szCs w:val="28"/>
        </w:rPr>
        <w:t>.20</w:t>
      </w:r>
      <w:r w:rsidR="00DC5BE8">
        <w:rPr>
          <w:b/>
          <w:szCs w:val="28"/>
        </w:rPr>
        <w:t>23</w:t>
      </w:r>
      <w:r w:rsidRPr="001C2E15">
        <w:rPr>
          <w:b/>
          <w:szCs w:val="28"/>
        </w:rPr>
        <w:t xml:space="preserve"> года № </w:t>
      </w:r>
      <w:r w:rsidR="00E87845" w:rsidRPr="00E87845">
        <w:rPr>
          <w:b/>
          <w:szCs w:val="28"/>
        </w:rPr>
        <w:t>98</w:t>
      </w:r>
    </w:p>
    <w:p w:rsidR="00EF3412" w:rsidRPr="000D6E06" w:rsidRDefault="00EF3412" w:rsidP="00EF3412">
      <w:pPr>
        <w:pStyle w:val="a7"/>
        <w:spacing w:before="0" w:beforeAutospacing="0" w:after="0" w:afterAutospacing="0"/>
        <w:rPr>
          <w:bCs/>
          <w:kern w:val="36"/>
          <w:sz w:val="28"/>
          <w:szCs w:val="28"/>
        </w:rPr>
      </w:pPr>
    </w:p>
    <w:p w:rsidR="00445EA5" w:rsidRDefault="00660381" w:rsidP="00E878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0381">
        <w:rPr>
          <w:szCs w:val="28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Федеральным законом от  27.07.2010 №210-ФЗ (ред. от 26.12.2024) «Об организации предоставления государственных и муниципальных услуг»</w:t>
      </w:r>
      <w:r w:rsidR="00DC5BE8">
        <w:rPr>
          <w:szCs w:val="28"/>
        </w:rPr>
        <w:t>, Уставо</w:t>
      </w:r>
      <w:r w:rsidR="00EF3412" w:rsidRPr="009B3E10">
        <w:rPr>
          <w:szCs w:val="28"/>
        </w:rPr>
        <w:t>м Собрания депутатов Городского поселения Суслонгер,</w:t>
      </w:r>
      <w:r w:rsidR="00445EA5">
        <w:rPr>
          <w:szCs w:val="28"/>
        </w:rPr>
        <w:t xml:space="preserve"> </w:t>
      </w:r>
      <w:r w:rsidR="00EF3412" w:rsidRPr="009B3E10">
        <w:rPr>
          <w:szCs w:val="28"/>
        </w:rPr>
        <w:t xml:space="preserve">Суслонгерская городская администрация </w:t>
      </w:r>
    </w:p>
    <w:p w:rsidR="00445EA5" w:rsidRDefault="00445EA5" w:rsidP="00445EA5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EF3412" w:rsidRPr="009B3E10" w:rsidRDefault="00EF3412" w:rsidP="00445EA5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9B3E10">
        <w:rPr>
          <w:b/>
          <w:szCs w:val="28"/>
        </w:rPr>
        <w:t>ПОСТАНОВЛЯЕТ:</w:t>
      </w:r>
    </w:p>
    <w:p w:rsidR="00EF3412" w:rsidRPr="00776205" w:rsidRDefault="00EF3412" w:rsidP="00EF3412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DC5BE8" w:rsidRDefault="00DC5BE8" w:rsidP="00DC5BE8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C5BE8">
        <w:rPr>
          <w:rFonts w:ascii="Times New Roman" w:eastAsia="Times New Roman" w:hAnsi="Times New Roman"/>
          <w:bCs/>
          <w:sz w:val="28"/>
          <w:szCs w:val="28"/>
        </w:rPr>
        <w:t xml:space="preserve">1.Внести в постановление </w:t>
      </w:r>
      <w:r w:rsidR="00E2498D">
        <w:rPr>
          <w:rFonts w:ascii="Times New Roman" w:eastAsia="Times New Roman" w:hAnsi="Times New Roman"/>
          <w:bCs/>
          <w:sz w:val="28"/>
          <w:szCs w:val="28"/>
        </w:rPr>
        <w:t xml:space="preserve">Суслонгерской городской администрации от </w:t>
      </w:r>
      <w:r w:rsidR="00E87845" w:rsidRPr="00E87845">
        <w:rPr>
          <w:rFonts w:ascii="Times New Roman" w:eastAsia="Times New Roman" w:hAnsi="Times New Roman"/>
          <w:bCs/>
          <w:sz w:val="28"/>
          <w:szCs w:val="28"/>
        </w:rPr>
        <w:t xml:space="preserve">19 </w:t>
      </w:r>
      <w:r w:rsidR="00E87845">
        <w:rPr>
          <w:rFonts w:ascii="Times New Roman" w:eastAsia="Times New Roman" w:hAnsi="Times New Roman"/>
          <w:bCs/>
          <w:sz w:val="28"/>
          <w:szCs w:val="28"/>
        </w:rPr>
        <w:t>ма</w:t>
      </w:r>
      <w:r w:rsidR="00E2498D">
        <w:rPr>
          <w:rFonts w:ascii="Times New Roman" w:eastAsia="Times New Roman" w:hAnsi="Times New Roman"/>
          <w:bCs/>
          <w:sz w:val="28"/>
          <w:szCs w:val="28"/>
        </w:rPr>
        <w:t xml:space="preserve">я 2023 года № </w:t>
      </w:r>
      <w:r w:rsidR="00E87845" w:rsidRPr="00E87845">
        <w:rPr>
          <w:rFonts w:ascii="Times New Roman" w:eastAsia="Times New Roman" w:hAnsi="Times New Roman"/>
          <w:bCs/>
          <w:sz w:val="28"/>
          <w:szCs w:val="28"/>
        </w:rPr>
        <w:t>98</w:t>
      </w:r>
      <w:r w:rsidRPr="00DC5BE8">
        <w:rPr>
          <w:rFonts w:ascii="Times New Roman" w:eastAsia="Times New Roman" w:hAnsi="Times New Roman"/>
          <w:bCs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87845" w:rsidRPr="00E87845">
        <w:rPr>
          <w:rFonts w:ascii="Times New Roman" w:eastAsia="Times New Roman" w:hAnsi="Times New Roman"/>
          <w:bCs/>
          <w:sz w:val="28"/>
          <w:szCs w:val="28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Pr="00DC5BE8">
        <w:rPr>
          <w:rFonts w:ascii="Times New Roman" w:eastAsia="Times New Roman" w:hAnsi="Times New Roman"/>
          <w:bCs/>
          <w:sz w:val="28"/>
          <w:szCs w:val="28"/>
        </w:rPr>
        <w:t xml:space="preserve">» на территории </w:t>
      </w:r>
      <w:r w:rsidR="00E2498D">
        <w:rPr>
          <w:rFonts w:ascii="Times New Roman" w:eastAsia="Times New Roman" w:hAnsi="Times New Roman"/>
          <w:bCs/>
          <w:sz w:val="28"/>
          <w:szCs w:val="28"/>
        </w:rPr>
        <w:t>городского</w:t>
      </w:r>
      <w:r w:rsidRPr="00DC5BE8">
        <w:rPr>
          <w:rFonts w:ascii="Times New Roman" w:eastAsia="Times New Roman" w:hAnsi="Times New Roman"/>
          <w:bCs/>
          <w:sz w:val="28"/>
          <w:szCs w:val="28"/>
        </w:rPr>
        <w:t xml:space="preserve"> поселения </w:t>
      </w:r>
      <w:r w:rsidR="00E2498D">
        <w:rPr>
          <w:rFonts w:ascii="Times New Roman" w:eastAsia="Times New Roman" w:hAnsi="Times New Roman"/>
          <w:bCs/>
          <w:sz w:val="28"/>
          <w:szCs w:val="28"/>
        </w:rPr>
        <w:t xml:space="preserve">Суслонгер </w:t>
      </w:r>
      <w:r w:rsidRPr="00DC5BE8">
        <w:rPr>
          <w:rFonts w:ascii="Times New Roman" w:eastAsia="Times New Roman" w:hAnsi="Times New Roman"/>
          <w:bCs/>
          <w:sz w:val="28"/>
          <w:szCs w:val="28"/>
        </w:rPr>
        <w:t xml:space="preserve">Звениговского муниципального района Республики Марий Эл (далее – Постановление, Административный регламент) следующие изменения: 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1.1.пункт 2.9.1 Регламента изложить в следующей редакции: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660381">
        <w:rPr>
          <w:rFonts w:ascii="Times New Roman" w:eastAsia="Times New Roman" w:hAnsi="Times New Roman"/>
          <w:bCs/>
          <w:sz w:val="28"/>
          <w:szCs w:val="28"/>
        </w:rPr>
        <w:t>«2.9.1. В случае представления заявления о выдаче разрешения на строительство, заявления о внесении изменений (за исключением заявления о внесении изменений в связи с необходимостью продления срока действия разрешения на строительство) к указанному заявлению прилагаются следующие документы и сведения: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</w:t>
      </w:r>
      <w:r w:rsidRPr="00660381">
        <w:rPr>
          <w:rFonts w:ascii="Times New Roman" w:eastAsia="Times New Roman" w:hAnsi="Times New Roman"/>
          <w:bCs/>
          <w:sz w:val="28"/>
          <w:szCs w:val="28"/>
        </w:rPr>
        <w:lastRenderedPageBreak/>
        <w:t>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1.1 и 1.2 статьи 57.3 Градостроительного кодекса Российской Федерации, если иное не установлено частью 7.3  статьи 51 Градостроительного кодекса Российской Федерации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;</w:t>
      </w:r>
      <w:proofErr w:type="gramEnd"/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1.1)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Росатом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Роскосмос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это соглашение, в случае, если права на такой земельный участок не зарегистрированы в Едином государственном реестре недвижимости;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2)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3)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а) пояснительная записка;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</w:t>
      </w:r>
      <w:r w:rsidRPr="00660381">
        <w:rPr>
          <w:rFonts w:ascii="Times New Roman" w:eastAsia="Times New Roman" w:hAnsi="Times New Roman"/>
          <w:bCs/>
          <w:sz w:val="28"/>
          <w:szCs w:val="28"/>
        </w:rPr>
        <w:lastRenderedPageBreak/>
        <w:t>финансового, религиозного назначения, объектам жилищного фонда);</w:t>
      </w:r>
      <w:proofErr w:type="gramEnd"/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4) реквизиты положительного заключения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реквизиты положительного заключения государственной экспертизы проектной документации в случаях, предусмотренных частью 3.4 статьи 49 Градостроительного кодекса Российской Федерации, реквизиты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кодекса Российской Федерации;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4.1)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настоящим Кодексом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в соответствии с частью 3.8 статьи 49 Градостроительного кодекса Российской Федерации;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4.2)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Федерации;</w:t>
      </w:r>
      <w:proofErr w:type="gramEnd"/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5)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lastRenderedPageBreak/>
        <w:t>5.1) 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Российской Федерации;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6) согласие всех правообладателей объекта капитального строительства в случае реконструкции такого объекта, за исключением указанных в пункте 6.2  Регламента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Росатом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Роскосмос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определяющее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6.2) решение общего собрания собственников помещений и 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машино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660381">
        <w:rPr>
          <w:rFonts w:ascii="Times New Roman" w:eastAsia="Times New Roman" w:hAnsi="Times New Roman"/>
          <w:bCs/>
          <w:sz w:val="28"/>
          <w:szCs w:val="28"/>
        </w:rPr>
        <w:t>машино</w:t>
      </w:r>
      <w:proofErr w:type="spellEnd"/>
      <w:r w:rsidRPr="00660381">
        <w:rPr>
          <w:rFonts w:ascii="Times New Roman" w:eastAsia="Times New Roman" w:hAnsi="Times New Roman"/>
          <w:bCs/>
          <w:sz w:val="28"/>
          <w:szCs w:val="28"/>
        </w:rPr>
        <w:t>-мест в многоквартирном доме;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7)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зона с особыми условиями использования территории или ранее установленная зона с особыми </w:t>
      </w:r>
      <w:r w:rsidRPr="00660381">
        <w:rPr>
          <w:rFonts w:ascii="Times New Roman" w:eastAsia="Times New Roman" w:hAnsi="Times New Roman"/>
          <w:bCs/>
          <w:sz w:val="28"/>
          <w:szCs w:val="28"/>
        </w:rPr>
        <w:lastRenderedPageBreak/>
        <w:t>условиями использования территории подлежит изменению;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8) 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требуется;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9) подтверждение соответствия условиям застройки, предусмотренным статьей 10 Федерального закона от 27 декабря 2019 года N 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принадлежащих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на праве собственности, аренды или ином законном основании винодельческим хозяйствам или виноградарским хозяйствам.».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1.2. В Регламенте раздел IV. «Формы 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контроля за</w:t>
      </w:r>
      <w:proofErr w:type="gramEnd"/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 исполнением административного регламента» признать утратившим силу.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 xml:space="preserve">1.3. В Регламенте  раздел V. 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«Досудебный (внесудебный) порядок обжалования решений и действий (бездействия) органа (организации), предоставляющего муниципальную услугу, а также их должностных лиц, муниципальных служащих» признать утратившим силу.</w:t>
      </w:r>
      <w:proofErr w:type="gramEnd"/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1.4 Слова «Правовые основания для предоставления муниципальной услуги» после  второго абзаца пункта 2.2 Регламента  и пункт 2.3 Регламента признать утратившими силу.</w:t>
      </w:r>
    </w:p>
    <w:p w:rsidR="00660381" w:rsidRPr="00660381" w:rsidRDefault="00660381" w:rsidP="00660381">
      <w:pPr>
        <w:pStyle w:val="FR1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1.5  Пункт 2.35. Регламента изложить в следующей редакции:</w:t>
      </w:r>
    </w:p>
    <w:p w:rsidR="00660381" w:rsidRDefault="00660381" w:rsidP="00660381">
      <w:pPr>
        <w:pStyle w:val="FR1"/>
        <w:widowControl/>
        <w:overflowPunct/>
        <w:autoSpaceDE/>
        <w:ind w:firstLine="709"/>
        <w:jc w:val="both"/>
        <w:textAlignment w:val="auto"/>
        <w:rPr>
          <w:rFonts w:ascii="Times New Roman" w:eastAsia="Times New Roman" w:hAnsi="Times New Roman"/>
          <w:bCs/>
          <w:sz w:val="28"/>
          <w:szCs w:val="28"/>
        </w:rPr>
      </w:pPr>
      <w:r w:rsidRPr="00660381">
        <w:rPr>
          <w:rFonts w:ascii="Times New Roman" w:eastAsia="Times New Roman" w:hAnsi="Times New Roman"/>
          <w:bCs/>
          <w:sz w:val="28"/>
          <w:szCs w:val="28"/>
        </w:rPr>
        <w:t>«2.35. Максимальный срок ожидания в очереди при подаче запроса о предоставлении услуги и при получении результата предоставления муниципальной услуги  в случае обращения заявителя  непосредственно в орган, предоставляющий муниципальные услуги, составляет не более 15 минут</w:t>
      </w:r>
      <w:proofErr w:type="gramStart"/>
      <w:r w:rsidRPr="00660381">
        <w:rPr>
          <w:rFonts w:ascii="Times New Roman" w:eastAsia="Times New Roman" w:hAnsi="Times New Roman"/>
          <w:bCs/>
          <w:sz w:val="28"/>
          <w:szCs w:val="28"/>
        </w:rPr>
        <w:t>.».</w:t>
      </w:r>
      <w:proofErr w:type="gramEnd"/>
    </w:p>
    <w:p w:rsidR="00EF3412" w:rsidRDefault="00DC5BE8" w:rsidP="00660381">
      <w:pPr>
        <w:pStyle w:val="FR1"/>
        <w:widowControl/>
        <w:overflowPunct/>
        <w:autoSpaceDE/>
        <w:ind w:firstLine="709"/>
        <w:jc w:val="both"/>
        <w:textAlignment w:val="auto"/>
        <w:rPr>
          <w:rFonts w:ascii="Times New Roman" w:hAnsi="Times New Roman"/>
          <w:sz w:val="26"/>
          <w:szCs w:val="26"/>
        </w:rPr>
      </w:pPr>
      <w:r w:rsidRPr="00DC5BE8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660381" w:rsidRPr="00660381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опубликования в сетевом издании «</w:t>
      </w:r>
      <w:proofErr w:type="spellStart"/>
      <w:r w:rsidR="00660381" w:rsidRPr="00660381">
        <w:rPr>
          <w:rFonts w:ascii="Times New Roman" w:eastAsia="Times New Roman" w:hAnsi="Times New Roman"/>
          <w:sz w:val="28"/>
          <w:szCs w:val="28"/>
          <w:lang w:eastAsia="ru-RU"/>
        </w:rPr>
        <w:t>ВМарийЭл</w:t>
      </w:r>
      <w:proofErr w:type="spellEnd"/>
      <w:r w:rsidR="00660381" w:rsidRPr="00660381">
        <w:rPr>
          <w:rFonts w:ascii="Times New Roman" w:eastAsia="Times New Roman" w:hAnsi="Times New Roman"/>
          <w:sz w:val="28"/>
          <w:szCs w:val="28"/>
          <w:lang w:eastAsia="ru-RU"/>
        </w:rPr>
        <w:t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«Интернет».</w:t>
      </w:r>
    </w:p>
    <w:p w:rsidR="00EF3412" w:rsidRPr="00182C09" w:rsidRDefault="00EF3412" w:rsidP="00EF3412">
      <w:pPr>
        <w:pStyle w:val="FR1"/>
        <w:widowControl/>
        <w:overflowPunct/>
        <w:autoSpaceDE/>
        <w:jc w:val="both"/>
        <w:textAlignment w:val="auto"/>
        <w:rPr>
          <w:rFonts w:ascii="Times New Roman" w:hAnsi="Times New Roman"/>
          <w:sz w:val="26"/>
          <w:szCs w:val="26"/>
        </w:rPr>
      </w:pPr>
    </w:p>
    <w:p w:rsidR="00E2498D" w:rsidRPr="00E87845" w:rsidRDefault="00EF3412" w:rsidP="00E87845">
      <w:pPr>
        <w:pStyle w:val="a3"/>
        <w:ind w:firstLine="567"/>
        <w:rPr>
          <w:szCs w:val="28"/>
        </w:rPr>
      </w:pPr>
      <w:r w:rsidRPr="0049211C">
        <w:rPr>
          <w:szCs w:val="28"/>
        </w:rPr>
        <w:t>Глава администрации</w:t>
      </w:r>
      <w:r w:rsidRPr="0049211C">
        <w:rPr>
          <w:szCs w:val="28"/>
        </w:rPr>
        <w:tab/>
      </w:r>
      <w:r w:rsidRPr="0049211C">
        <w:rPr>
          <w:szCs w:val="28"/>
        </w:rPr>
        <w:tab/>
      </w:r>
      <w:r w:rsidRPr="0049211C">
        <w:rPr>
          <w:szCs w:val="28"/>
        </w:rPr>
        <w:tab/>
      </w:r>
      <w:r>
        <w:rPr>
          <w:szCs w:val="28"/>
        </w:rPr>
        <w:tab/>
      </w:r>
      <w:r w:rsidRPr="0049211C">
        <w:rPr>
          <w:szCs w:val="28"/>
        </w:rPr>
        <w:tab/>
      </w:r>
      <w:r w:rsidRPr="0049211C">
        <w:rPr>
          <w:szCs w:val="28"/>
        </w:rPr>
        <w:tab/>
        <w:t>С.В. Кудряшов</w:t>
      </w:r>
    </w:p>
    <w:p w:rsidR="00660381" w:rsidRDefault="00660381">
      <w:pPr>
        <w:rPr>
          <w:sz w:val="20"/>
        </w:rPr>
      </w:pPr>
    </w:p>
    <w:p w:rsidR="00660381" w:rsidRDefault="00660381">
      <w:pPr>
        <w:rPr>
          <w:sz w:val="20"/>
        </w:rPr>
      </w:pPr>
    </w:p>
    <w:p w:rsidR="003573E3" w:rsidRPr="00445EA5" w:rsidRDefault="00EF3412">
      <w:pPr>
        <w:rPr>
          <w:sz w:val="20"/>
        </w:rPr>
      </w:pPr>
      <w:r>
        <w:rPr>
          <w:sz w:val="20"/>
        </w:rPr>
        <w:t xml:space="preserve">Исп. </w:t>
      </w:r>
      <w:r w:rsidR="00445EA5">
        <w:rPr>
          <w:sz w:val="20"/>
        </w:rPr>
        <w:t>Бакшаева Н.А.</w:t>
      </w:r>
    </w:p>
    <w:sectPr w:rsidR="003573E3" w:rsidRPr="00445EA5" w:rsidSect="00EF341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765" w:rsidRDefault="00720765" w:rsidP="00BB71D1">
      <w:r>
        <w:separator/>
      </w:r>
    </w:p>
  </w:endnote>
  <w:endnote w:type="continuationSeparator" w:id="0">
    <w:p w:rsidR="00720765" w:rsidRDefault="00720765" w:rsidP="00BB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765" w:rsidRDefault="00720765" w:rsidP="00BB71D1">
      <w:r>
        <w:separator/>
      </w:r>
    </w:p>
  </w:footnote>
  <w:footnote w:type="continuationSeparator" w:id="0">
    <w:p w:rsidR="00720765" w:rsidRDefault="00720765" w:rsidP="00BB7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412"/>
    <w:rsid w:val="0010760C"/>
    <w:rsid w:val="001A6236"/>
    <w:rsid w:val="001D5230"/>
    <w:rsid w:val="002874C7"/>
    <w:rsid w:val="00330A19"/>
    <w:rsid w:val="003A59CA"/>
    <w:rsid w:val="003E0518"/>
    <w:rsid w:val="00404F85"/>
    <w:rsid w:val="00445EA5"/>
    <w:rsid w:val="004643A4"/>
    <w:rsid w:val="00494B1D"/>
    <w:rsid w:val="00660381"/>
    <w:rsid w:val="00683894"/>
    <w:rsid w:val="0069076A"/>
    <w:rsid w:val="00720765"/>
    <w:rsid w:val="008419A0"/>
    <w:rsid w:val="008B1989"/>
    <w:rsid w:val="00BA282F"/>
    <w:rsid w:val="00BB71D1"/>
    <w:rsid w:val="00C04730"/>
    <w:rsid w:val="00C31BBD"/>
    <w:rsid w:val="00CE6816"/>
    <w:rsid w:val="00CF5205"/>
    <w:rsid w:val="00DB1D13"/>
    <w:rsid w:val="00DC5BE8"/>
    <w:rsid w:val="00DD2E01"/>
    <w:rsid w:val="00E2498D"/>
    <w:rsid w:val="00E87845"/>
    <w:rsid w:val="00EB52DD"/>
    <w:rsid w:val="00EF3412"/>
    <w:rsid w:val="00EF5896"/>
    <w:rsid w:val="00F6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4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F3412"/>
    <w:pPr>
      <w:jc w:val="both"/>
    </w:pPr>
  </w:style>
  <w:style w:type="character" w:customStyle="1" w:styleId="a4">
    <w:name w:val="Основной текст Знак"/>
    <w:basedOn w:val="a0"/>
    <w:link w:val="a3"/>
    <w:rsid w:val="00EF34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EF3412"/>
    <w:pPr>
      <w:widowControl w:val="0"/>
      <w:suppressAutoHyphens/>
      <w:overflowPunct w:val="0"/>
      <w:autoSpaceDE w:val="0"/>
      <w:spacing w:after="0" w:line="240" w:lineRule="auto"/>
      <w:jc w:val="right"/>
      <w:textAlignment w:val="baseline"/>
    </w:pPr>
    <w:rPr>
      <w:rFonts w:ascii="Arial" w:eastAsia="Arial" w:hAnsi="Arial" w:cs="Times New Roman"/>
      <w:sz w:val="24"/>
      <w:szCs w:val="20"/>
      <w:lang w:eastAsia="ar-SA"/>
    </w:rPr>
  </w:style>
  <w:style w:type="paragraph" w:styleId="a5">
    <w:name w:val="header"/>
    <w:basedOn w:val="a"/>
    <w:link w:val="a6"/>
    <w:rsid w:val="00EF3412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rsid w:val="00EF341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Normal (Web)"/>
    <w:basedOn w:val="a"/>
    <w:rsid w:val="00EF341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EF341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8">
    <w:name w:val="footer"/>
    <w:basedOn w:val="a"/>
    <w:link w:val="a9"/>
    <w:uiPriority w:val="99"/>
    <w:unhideWhenUsed/>
    <w:rsid w:val="00BB71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1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User</cp:lastModifiedBy>
  <cp:revision>11</cp:revision>
  <cp:lastPrinted>2023-07-27T11:14:00Z</cp:lastPrinted>
  <dcterms:created xsi:type="dcterms:W3CDTF">2021-02-25T09:48:00Z</dcterms:created>
  <dcterms:modified xsi:type="dcterms:W3CDTF">2026-04-02T06:58:00Z</dcterms:modified>
</cp:coreProperties>
</file>